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C2237" w:rsidRPr="00AC2237" w:rsidRDefault="00AC2237" w:rsidP="00AC2237">
      <w:pPr>
        <w:spacing w:before="100" w:beforeAutospacing="1" w:after="100" w:afterAutospacing="1"/>
        <w:rPr>
          <w:rFonts w:ascii="Times New Roman" w:hAnsi="Times New Roman" w:cs="Times New Roman"/>
          <w:color w:val="000000" w:themeColor="text1"/>
        </w:rPr>
      </w:pPr>
      <w:r w:rsidRPr="00AC2237">
        <w:rPr>
          <w:rFonts w:ascii="Times New Roman" w:hAnsi="Times New Roman" w:cs="Times New Roman"/>
          <w:color w:val="000000" w:themeColor="text1"/>
        </w:rPr>
        <w:fldChar w:fldCharType="begin"/>
      </w:r>
      <w:r w:rsidRPr="00AC2237">
        <w:rPr>
          <w:rFonts w:ascii="Times New Roman" w:hAnsi="Times New Roman" w:cs="Times New Roman"/>
          <w:color w:val="000000" w:themeColor="text1"/>
        </w:rPr>
        <w:instrText xml:space="preserve"> HYPERLINK "https://imc13.com/wp-content/uploads/2019/11/ASM_IMC-Workshop_Guidelines-2019.11.05.pdf" \t "_blank" </w:instrText>
      </w:r>
      <w:r w:rsidRPr="00AC2237">
        <w:rPr>
          <w:rFonts w:ascii="Times New Roman" w:hAnsi="Times New Roman" w:cs="Times New Roman"/>
          <w:color w:val="000000" w:themeColor="text1"/>
        </w:rPr>
      </w:r>
      <w:r w:rsidRPr="00AC2237">
        <w:rPr>
          <w:rFonts w:ascii="Times New Roman" w:hAnsi="Times New Roman" w:cs="Times New Roman"/>
          <w:color w:val="000000" w:themeColor="text1"/>
        </w:rPr>
        <w:fldChar w:fldCharType="separate"/>
      </w:r>
      <w:r w:rsidRPr="00AC2237">
        <w:rPr>
          <w:rFonts w:ascii="Times New Roman" w:hAnsi="Times New Roman" w:cs="Times New Roman"/>
          <w:b/>
          <w:bCs/>
          <w:color w:val="000000" w:themeColor="text1"/>
          <w:u w:val="single"/>
        </w:rPr>
        <w:t>Guidelines for the Proposal of Workshops for the 2021 Joint ASM-IMC Meeting</w:t>
      </w:r>
      <w:r w:rsidRPr="00AC2237">
        <w:rPr>
          <w:rFonts w:ascii="Times New Roman" w:hAnsi="Times New Roman" w:cs="Times New Roman"/>
          <w:color w:val="000000" w:themeColor="text1"/>
        </w:rPr>
        <w:fldChar w:fldCharType="end"/>
      </w:r>
    </w:p>
    <w:bookmarkEnd w:id="0"/>
    <w:p w:rsidR="00AC2237" w:rsidRPr="00AC2237" w:rsidRDefault="00AC2237" w:rsidP="00AC2237">
      <w:pPr>
        <w:spacing w:before="100" w:beforeAutospacing="1" w:after="100" w:afterAutospacing="1"/>
        <w:rPr>
          <w:rFonts w:ascii="Times New Roman" w:hAnsi="Times New Roman" w:cs="Times New Roman"/>
          <w:sz w:val="20"/>
          <w:szCs w:val="20"/>
        </w:rPr>
      </w:pPr>
      <w:proofErr w:type="gramStart"/>
      <w:r w:rsidRPr="00AC2237">
        <w:rPr>
          <w:rFonts w:ascii="Times New Roman" w:hAnsi="Times New Roman" w:cs="Times New Roman"/>
          <w:sz w:val="20"/>
          <w:szCs w:val="20"/>
        </w:rPr>
        <w:t>Symposia and workshops for the Joint ASM-IMC Meeting will be selected by the ASM-IFM Program Committee</w:t>
      </w:r>
      <w:proofErr w:type="gramEnd"/>
      <w:r w:rsidRPr="00AC2237">
        <w:rPr>
          <w:rFonts w:ascii="Times New Roman" w:hAnsi="Times New Roman" w:cs="Times New Roman"/>
          <w:sz w:val="20"/>
          <w:szCs w:val="20"/>
        </w:rPr>
        <w:t xml:space="preserve">. Organizers of symposia and workshops are encouraged to prepare a review or proceedings manuscript for consideration by the </w:t>
      </w:r>
      <w:r w:rsidRPr="00AC2237">
        <w:rPr>
          <w:rFonts w:ascii="Times New Roman" w:hAnsi="Times New Roman" w:cs="Times New Roman"/>
          <w:i/>
          <w:iCs/>
          <w:sz w:val="20"/>
          <w:szCs w:val="20"/>
        </w:rPr>
        <w:t xml:space="preserve">Journal of </w:t>
      </w:r>
      <w:proofErr w:type="spellStart"/>
      <w:r w:rsidRPr="00AC2237">
        <w:rPr>
          <w:rFonts w:ascii="Times New Roman" w:hAnsi="Times New Roman" w:cs="Times New Roman"/>
          <w:i/>
          <w:iCs/>
          <w:sz w:val="20"/>
          <w:szCs w:val="20"/>
        </w:rPr>
        <w:t>Mammalogy</w:t>
      </w:r>
      <w:proofErr w:type="spellEnd"/>
      <w:r w:rsidRPr="00AC2237">
        <w:rPr>
          <w:rFonts w:ascii="Times New Roman" w:hAnsi="Times New Roman" w:cs="Times New Roman"/>
          <w:sz w:val="20"/>
          <w:szCs w:val="20"/>
        </w:rPr>
        <w:t xml:space="preserve"> or a similar taxonomically focused journal</w:t>
      </w:r>
      <w:r w:rsidRPr="00AC2237">
        <w:rPr>
          <w:rFonts w:ascii="Times New Roman" w:hAnsi="Times New Roman" w:cs="Times New Roman"/>
          <w:i/>
          <w:iCs/>
          <w:sz w:val="20"/>
          <w:szCs w:val="20"/>
        </w:rPr>
        <w:t>.</w:t>
      </w:r>
      <w:r w:rsidRPr="00AC2237">
        <w:rPr>
          <w:rFonts w:ascii="Times New Roman" w:hAnsi="Times New Roman" w:cs="Times New Roman"/>
          <w:b/>
          <w:bCs/>
          <w:sz w:val="20"/>
          <w:szCs w:val="20"/>
        </w:rPr>
        <w:t xml:space="preserve"> </w:t>
      </w:r>
      <w:r w:rsidRPr="00AC2237">
        <w:rPr>
          <w:rFonts w:ascii="Times New Roman" w:hAnsi="Times New Roman" w:cs="Times New Roman"/>
          <w:b/>
          <w:bCs/>
          <w:sz w:val="20"/>
          <w:szCs w:val="20"/>
        </w:rPr>
        <w:fldChar w:fldCharType="begin"/>
      </w:r>
      <w:r w:rsidRPr="00AC2237">
        <w:rPr>
          <w:rFonts w:ascii="Times New Roman" w:hAnsi="Times New Roman" w:cs="Times New Roman"/>
          <w:b/>
          <w:bCs/>
          <w:sz w:val="20"/>
          <w:szCs w:val="20"/>
        </w:rPr>
        <w:instrText xml:space="preserve"> HYPERLINK "https://imc13.com/program/call-for-workshops/" \t "_blank" </w:instrText>
      </w:r>
      <w:r w:rsidRPr="00AC2237">
        <w:rPr>
          <w:rFonts w:ascii="Times New Roman" w:hAnsi="Times New Roman" w:cs="Times New Roman"/>
          <w:b/>
          <w:bCs/>
          <w:sz w:val="20"/>
          <w:szCs w:val="20"/>
        </w:rPr>
      </w:r>
      <w:r w:rsidRPr="00AC2237">
        <w:rPr>
          <w:rFonts w:ascii="Times New Roman" w:hAnsi="Times New Roman" w:cs="Times New Roman"/>
          <w:b/>
          <w:bCs/>
          <w:sz w:val="20"/>
          <w:szCs w:val="20"/>
        </w:rPr>
        <w:fldChar w:fldCharType="separate"/>
      </w:r>
      <w:r w:rsidRPr="00AC2237">
        <w:rPr>
          <w:rFonts w:ascii="Times New Roman" w:hAnsi="Times New Roman" w:cs="Times New Roman"/>
          <w:b/>
          <w:bCs/>
          <w:color w:val="0000FF"/>
          <w:sz w:val="20"/>
          <w:szCs w:val="20"/>
          <w:u w:val="single"/>
        </w:rPr>
        <w:t>These guidelines specifically cover proposals for workshops at the 2021 Joint ASM-IMC Meeting</w:t>
      </w:r>
      <w:r w:rsidRPr="00AC2237">
        <w:rPr>
          <w:rFonts w:ascii="Times New Roman" w:hAnsi="Times New Roman" w:cs="Times New Roman"/>
          <w:b/>
          <w:bCs/>
          <w:sz w:val="20"/>
          <w:szCs w:val="20"/>
        </w:rPr>
        <w:fldChar w:fldCharType="end"/>
      </w:r>
      <w:r w:rsidRPr="00AC2237">
        <w:rPr>
          <w:rFonts w:ascii="Times New Roman" w:hAnsi="Times New Roman" w:cs="Times New Roman"/>
          <w:b/>
          <w:bCs/>
          <w:sz w:val="20"/>
          <w:szCs w:val="20"/>
        </w:rPr>
        <w:t>.</w:t>
      </w:r>
    </w:p>
    <w:p w:rsidR="00AC2237" w:rsidRPr="00AC2237" w:rsidRDefault="00AC2237" w:rsidP="00AC2237">
      <w:pPr>
        <w:spacing w:before="100" w:beforeAutospacing="1" w:after="100" w:afterAutospacing="1"/>
        <w:rPr>
          <w:rFonts w:ascii="Times New Roman" w:hAnsi="Times New Roman" w:cs="Times New Roman"/>
          <w:sz w:val="20"/>
          <w:szCs w:val="20"/>
        </w:rPr>
      </w:pPr>
      <w:r w:rsidRPr="00AC2237">
        <w:rPr>
          <w:rFonts w:ascii="Times New Roman" w:hAnsi="Times New Roman" w:cs="Times New Roman"/>
          <w:b/>
          <w:bCs/>
          <w:sz w:val="20"/>
          <w:szCs w:val="20"/>
        </w:rPr>
        <w:t xml:space="preserve">Workshops </w:t>
      </w:r>
      <w:r w:rsidRPr="00AC2237">
        <w:rPr>
          <w:rFonts w:ascii="Times New Roman" w:hAnsi="Times New Roman" w:cs="Times New Roman"/>
          <w:sz w:val="20"/>
          <w:szCs w:val="20"/>
        </w:rPr>
        <w:t xml:space="preserve">provide for focused instruction on a specific topic of more restricted interest than is appropriate for a symposium. The structure of workshops is flexible, with an emphasis on participatory learning; structured presentations and demonstrations should be balanced with time for discussion and questions. Workshops may be scheduled concurrently with contributed paper sessions, as a pre-meeting event (typically the day of the Board of Directors’ meeting), or during the mid-meeting break (i.e., the scheduled “free day”). Workshops scheduled in opposition to paper sessions </w:t>
      </w:r>
      <w:r w:rsidRPr="00AC2237">
        <w:rPr>
          <w:rFonts w:ascii="Times New Roman" w:hAnsi="Times New Roman" w:cs="Times New Roman"/>
          <w:b/>
          <w:bCs/>
          <w:sz w:val="20"/>
          <w:szCs w:val="20"/>
        </w:rPr>
        <w:t>will be limited</w:t>
      </w:r>
      <w:r w:rsidRPr="00AC2237">
        <w:rPr>
          <w:rFonts w:ascii="Times New Roman" w:hAnsi="Times New Roman" w:cs="Times New Roman"/>
          <w:sz w:val="20"/>
          <w:szCs w:val="20"/>
        </w:rPr>
        <w:t xml:space="preserve"> to a 90- or 120-minute session. If workshops require more than two hours, they will be scheduled as a pre-meeting or mid-meeting event.</w:t>
      </w:r>
    </w:p>
    <w:p w:rsidR="00AC2237" w:rsidRPr="00AC2237" w:rsidRDefault="00AC2237" w:rsidP="00AC2237">
      <w:pPr>
        <w:spacing w:before="100" w:beforeAutospacing="1" w:after="100" w:afterAutospacing="1"/>
        <w:outlineLvl w:val="3"/>
        <w:rPr>
          <w:rFonts w:ascii="Times New Roman" w:eastAsia="Times New Roman" w:hAnsi="Times New Roman" w:cs="Times New Roman"/>
          <w:b/>
          <w:bCs/>
          <w:sz w:val="20"/>
          <w:szCs w:val="20"/>
        </w:rPr>
      </w:pPr>
      <w:r w:rsidRPr="00AC2237">
        <w:rPr>
          <w:rFonts w:ascii="Times New Roman" w:eastAsia="Times New Roman" w:hAnsi="Times New Roman" w:cs="Times New Roman"/>
          <w:b/>
          <w:bCs/>
          <w:sz w:val="20"/>
          <w:szCs w:val="20"/>
          <w:u w:val="single"/>
        </w:rPr>
        <w:t xml:space="preserve">APPLICATION PROCESS </w:t>
      </w:r>
    </w:p>
    <w:p w:rsidR="00AC2237" w:rsidRPr="00AC2237" w:rsidRDefault="00AC2237" w:rsidP="00AC2237">
      <w:pPr>
        <w:spacing w:before="100" w:beforeAutospacing="1" w:after="100" w:afterAutospacing="1"/>
        <w:rPr>
          <w:rFonts w:ascii="Times New Roman" w:hAnsi="Times New Roman" w:cs="Times New Roman"/>
          <w:sz w:val="20"/>
          <w:szCs w:val="20"/>
        </w:rPr>
      </w:pPr>
      <w:r w:rsidRPr="00AC2237">
        <w:rPr>
          <w:rFonts w:ascii="Times New Roman" w:hAnsi="Times New Roman" w:cs="Times New Roman"/>
          <w:b/>
          <w:bCs/>
          <w:sz w:val="20"/>
          <w:szCs w:val="20"/>
        </w:rPr>
        <w:t>Proposal Deadline:</w:t>
      </w:r>
      <w:r w:rsidRPr="00AC2237">
        <w:rPr>
          <w:rFonts w:ascii="Times New Roman" w:hAnsi="Times New Roman" w:cs="Times New Roman"/>
          <w:sz w:val="20"/>
          <w:szCs w:val="20"/>
        </w:rPr>
        <w:t xml:space="preserve"> To be considered for the Joint ASM-IMC Meeting, proposals for workshops must be submitted by </w:t>
      </w:r>
      <w:r w:rsidRPr="00AC2237">
        <w:rPr>
          <w:rFonts w:ascii="Times New Roman" w:hAnsi="Times New Roman" w:cs="Times New Roman"/>
          <w:b/>
          <w:bCs/>
          <w:sz w:val="20"/>
          <w:szCs w:val="20"/>
        </w:rPr>
        <w:t>1 May 2020</w:t>
      </w:r>
      <w:r w:rsidRPr="00AC2237">
        <w:rPr>
          <w:rFonts w:ascii="Times New Roman" w:hAnsi="Times New Roman" w:cs="Times New Roman"/>
          <w:sz w:val="20"/>
          <w:szCs w:val="20"/>
        </w:rPr>
        <w:t xml:space="preserve"> will be considered for inclusion in the meeting program.</w:t>
      </w:r>
    </w:p>
    <w:p w:rsidR="00AC2237" w:rsidRPr="00AC2237" w:rsidRDefault="00AC2237" w:rsidP="00AC2237">
      <w:pPr>
        <w:spacing w:before="100" w:beforeAutospacing="1" w:after="100" w:afterAutospacing="1"/>
        <w:rPr>
          <w:rFonts w:ascii="Times New Roman" w:hAnsi="Times New Roman" w:cs="Times New Roman"/>
          <w:sz w:val="20"/>
          <w:szCs w:val="20"/>
        </w:rPr>
      </w:pPr>
      <w:r w:rsidRPr="00AC2237">
        <w:rPr>
          <w:rFonts w:ascii="Times New Roman" w:hAnsi="Times New Roman" w:cs="Times New Roman"/>
          <w:b/>
          <w:bCs/>
          <w:sz w:val="20"/>
          <w:szCs w:val="20"/>
        </w:rPr>
        <w:t>Proposal Submission:</w:t>
      </w:r>
      <w:r w:rsidRPr="00AC2237">
        <w:rPr>
          <w:rFonts w:ascii="Times New Roman" w:hAnsi="Times New Roman" w:cs="Times New Roman"/>
          <w:sz w:val="20"/>
          <w:szCs w:val="20"/>
        </w:rPr>
        <w:t xml:space="preserve"> The organizer(s) should </w:t>
      </w:r>
      <w:r w:rsidRPr="00AC2237">
        <w:rPr>
          <w:rFonts w:ascii="Times New Roman" w:hAnsi="Times New Roman" w:cs="Times New Roman"/>
          <w:b/>
          <w:bCs/>
          <w:sz w:val="20"/>
          <w:szCs w:val="20"/>
        </w:rPr>
        <w:t xml:space="preserve">submit workshop proposals electronically to </w:t>
      </w:r>
      <w:proofErr w:type="spellStart"/>
      <w:r w:rsidRPr="00AC2237">
        <w:rPr>
          <w:rFonts w:ascii="Times New Roman" w:hAnsi="Times New Roman" w:cs="Times New Roman"/>
          <w:b/>
          <w:bCs/>
          <w:sz w:val="20"/>
          <w:szCs w:val="20"/>
        </w:rPr>
        <w:t>Dr.</w:t>
      </w:r>
      <w:proofErr w:type="spellEnd"/>
      <w:r w:rsidRPr="00AC2237">
        <w:rPr>
          <w:rFonts w:ascii="Times New Roman" w:hAnsi="Times New Roman" w:cs="Times New Roman"/>
          <w:b/>
          <w:bCs/>
          <w:sz w:val="20"/>
          <w:szCs w:val="20"/>
        </w:rPr>
        <w:t xml:space="preserve"> </w:t>
      </w:r>
      <w:proofErr w:type="spellStart"/>
      <w:r w:rsidRPr="00AC2237">
        <w:rPr>
          <w:rFonts w:ascii="Times New Roman" w:hAnsi="Times New Roman" w:cs="Times New Roman"/>
          <w:b/>
          <w:bCs/>
          <w:sz w:val="20"/>
          <w:szCs w:val="20"/>
        </w:rPr>
        <w:t>Kayce</w:t>
      </w:r>
      <w:proofErr w:type="spellEnd"/>
      <w:r w:rsidRPr="00AC2237">
        <w:rPr>
          <w:rFonts w:ascii="Times New Roman" w:hAnsi="Times New Roman" w:cs="Times New Roman"/>
          <w:b/>
          <w:bCs/>
          <w:sz w:val="20"/>
          <w:szCs w:val="20"/>
        </w:rPr>
        <w:t xml:space="preserve"> Bell (kayce.bell@gmail.com)</w:t>
      </w:r>
      <w:r w:rsidRPr="00AC2237">
        <w:rPr>
          <w:rFonts w:ascii="Times New Roman" w:hAnsi="Times New Roman" w:cs="Times New Roman"/>
          <w:sz w:val="20"/>
          <w:szCs w:val="20"/>
        </w:rPr>
        <w:t xml:space="preserve">. By submitting a proposal, the organizers are committing to overseeing the planning and execution of the proposed event if </w:t>
      </w:r>
      <w:proofErr w:type="gramStart"/>
      <w:r w:rsidRPr="00AC2237">
        <w:rPr>
          <w:rFonts w:ascii="Times New Roman" w:hAnsi="Times New Roman" w:cs="Times New Roman"/>
          <w:sz w:val="20"/>
          <w:szCs w:val="20"/>
        </w:rPr>
        <w:t>it is accepted by the ASM-IFM Program Committee</w:t>
      </w:r>
      <w:proofErr w:type="gramEnd"/>
      <w:r w:rsidRPr="00AC2237">
        <w:rPr>
          <w:rFonts w:ascii="Times New Roman" w:hAnsi="Times New Roman" w:cs="Times New Roman"/>
          <w:sz w:val="20"/>
          <w:szCs w:val="20"/>
        </w:rPr>
        <w:t>. Specifically, if a proposal is accepted, the organizers are responsible for ensuring that workshop instructors register in a timely fashion. The ASM-IFM Program Committee has the authority to cancel a workshop if instructor registration is not completed by the published deadlines.</w:t>
      </w:r>
    </w:p>
    <w:p w:rsidR="00AC2237" w:rsidRPr="00AC2237" w:rsidRDefault="00AC2237" w:rsidP="00AC2237">
      <w:pPr>
        <w:spacing w:before="100" w:beforeAutospacing="1" w:after="100" w:afterAutospacing="1"/>
        <w:rPr>
          <w:rFonts w:ascii="Times New Roman" w:hAnsi="Times New Roman" w:cs="Times New Roman"/>
          <w:sz w:val="20"/>
          <w:szCs w:val="20"/>
        </w:rPr>
      </w:pPr>
      <w:r w:rsidRPr="00AC2237">
        <w:rPr>
          <w:rFonts w:ascii="Times New Roman" w:hAnsi="Times New Roman" w:cs="Times New Roman"/>
          <w:b/>
          <w:bCs/>
          <w:sz w:val="20"/>
          <w:szCs w:val="20"/>
        </w:rPr>
        <w:t>Proposal Review</w:t>
      </w:r>
      <w:r w:rsidRPr="00AC2237">
        <w:rPr>
          <w:rFonts w:ascii="Times New Roman" w:hAnsi="Times New Roman" w:cs="Times New Roman"/>
          <w:sz w:val="20"/>
          <w:szCs w:val="20"/>
        </w:rPr>
        <w:t xml:space="preserve">: </w:t>
      </w:r>
      <w:proofErr w:type="gramStart"/>
      <w:r w:rsidRPr="00AC2237">
        <w:rPr>
          <w:rFonts w:ascii="Times New Roman" w:hAnsi="Times New Roman" w:cs="Times New Roman"/>
          <w:sz w:val="20"/>
          <w:szCs w:val="20"/>
        </w:rPr>
        <w:t xml:space="preserve">Proposals received by the </w:t>
      </w:r>
      <w:r w:rsidRPr="00AC2237">
        <w:rPr>
          <w:rFonts w:ascii="Times New Roman" w:hAnsi="Times New Roman" w:cs="Times New Roman"/>
          <w:b/>
          <w:bCs/>
          <w:sz w:val="20"/>
          <w:szCs w:val="20"/>
        </w:rPr>
        <w:t>1 May 2020 deadline</w:t>
      </w:r>
      <w:r w:rsidRPr="00AC2237">
        <w:rPr>
          <w:rFonts w:ascii="Times New Roman" w:hAnsi="Times New Roman" w:cs="Times New Roman"/>
          <w:sz w:val="20"/>
          <w:szCs w:val="20"/>
        </w:rPr>
        <w:t xml:space="preserve"> will be reviewed by the ASM-IFM Program Committee</w:t>
      </w:r>
      <w:proofErr w:type="gramEnd"/>
      <w:r w:rsidRPr="00AC2237">
        <w:rPr>
          <w:rFonts w:ascii="Times New Roman" w:hAnsi="Times New Roman" w:cs="Times New Roman"/>
          <w:sz w:val="20"/>
          <w:szCs w:val="20"/>
        </w:rPr>
        <w:t xml:space="preserve"> and final decisions will be made by July 2020 (i.e., ~ 12 months in advance of the Joint ASM-IMC Meeting). Review criteria will include the broad appeal of the topic to meeting attendees, the potential to forward the science of </w:t>
      </w:r>
      <w:proofErr w:type="spellStart"/>
      <w:r w:rsidRPr="00AC2237">
        <w:rPr>
          <w:rFonts w:ascii="Times New Roman" w:hAnsi="Times New Roman" w:cs="Times New Roman"/>
          <w:sz w:val="20"/>
          <w:szCs w:val="20"/>
        </w:rPr>
        <w:t>mammalogy</w:t>
      </w:r>
      <w:proofErr w:type="spellEnd"/>
      <w:r w:rsidRPr="00AC2237">
        <w:rPr>
          <w:rFonts w:ascii="Times New Roman" w:hAnsi="Times New Roman" w:cs="Times New Roman"/>
          <w:sz w:val="20"/>
          <w:szCs w:val="20"/>
        </w:rPr>
        <w:t xml:space="preserve"> and the willingness of workshop organizers to pursue publication of the proceedings in the </w:t>
      </w:r>
      <w:r w:rsidRPr="00AC2237">
        <w:rPr>
          <w:rFonts w:ascii="Times New Roman" w:hAnsi="Times New Roman" w:cs="Times New Roman"/>
          <w:i/>
          <w:iCs/>
          <w:sz w:val="20"/>
          <w:szCs w:val="20"/>
        </w:rPr>
        <w:t xml:space="preserve">Journal of </w:t>
      </w:r>
      <w:proofErr w:type="spellStart"/>
      <w:r w:rsidRPr="00AC2237">
        <w:rPr>
          <w:rFonts w:ascii="Times New Roman" w:hAnsi="Times New Roman" w:cs="Times New Roman"/>
          <w:i/>
          <w:iCs/>
          <w:sz w:val="20"/>
          <w:szCs w:val="20"/>
        </w:rPr>
        <w:t>Mammalogy</w:t>
      </w:r>
      <w:proofErr w:type="spellEnd"/>
      <w:r w:rsidRPr="00AC2237">
        <w:rPr>
          <w:rFonts w:ascii="Times New Roman" w:hAnsi="Times New Roman" w:cs="Times New Roman"/>
          <w:sz w:val="20"/>
          <w:szCs w:val="20"/>
        </w:rPr>
        <w:t xml:space="preserve"> or a similar taxonomically focused journal. Workshop applications should promote inclusion, and thus proposals with instructors from diverse backgrounds will be viewed </w:t>
      </w:r>
      <w:proofErr w:type="spellStart"/>
      <w:r w:rsidRPr="00AC2237">
        <w:rPr>
          <w:rFonts w:ascii="Times New Roman" w:hAnsi="Times New Roman" w:cs="Times New Roman"/>
          <w:sz w:val="20"/>
          <w:szCs w:val="20"/>
        </w:rPr>
        <w:t>favorably</w:t>
      </w:r>
      <w:proofErr w:type="spellEnd"/>
      <w:r w:rsidRPr="00AC2237">
        <w:rPr>
          <w:rFonts w:ascii="Times New Roman" w:hAnsi="Times New Roman" w:cs="Times New Roman"/>
          <w:sz w:val="20"/>
          <w:szCs w:val="20"/>
        </w:rPr>
        <w:t xml:space="preserve"> during the review process.</w:t>
      </w:r>
    </w:p>
    <w:p w:rsidR="00AC2237" w:rsidRPr="00AC2237" w:rsidRDefault="00AC2237" w:rsidP="00AC2237">
      <w:pPr>
        <w:spacing w:before="100" w:beforeAutospacing="1" w:after="100" w:afterAutospacing="1"/>
        <w:outlineLvl w:val="3"/>
        <w:rPr>
          <w:rFonts w:ascii="Times New Roman" w:eastAsia="Times New Roman" w:hAnsi="Times New Roman" w:cs="Times New Roman"/>
          <w:b/>
          <w:bCs/>
          <w:sz w:val="20"/>
          <w:szCs w:val="20"/>
        </w:rPr>
      </w:pPr>
      <w:r w:rsidRPr="00AC2237">
        <w:rPr>
          <w:rFonts w:ascii="Times New Roman" w:eastAsia="Times New Roman" w:hAnsi="Times New Roman" w:cs="Times New Roman"/>
          <w:b/>
          <w:bCs/>
          <w:sz w:val="20"/>
          <w:szCs w:val="20"/>
          <w:u w:val="single"/>
        </w:rPr>
        <w:t xml:space="preserve">PROPOSAL PREPARATION </w:t>
      </w:r>
    </w:p>
    <w:p w:rsidR="00AC2237" w:rsidRPr="00AC2237" w:rsidRDefault="00AC2237" w:rsidP="00AC2237">
      <w:pPr>
        <w:spacing w:before="100" w:beforeAutospacing="1" w:after="100" w:afterAutospacing="1"/>
        <w:rPr>
          <w:rFonts w:ascii="Times New Roman" w:hAnsi="Times New Roman" w:cs="Times New Roman"/>
          <w:sz w:val="20"/>
          <w:szCs w:val="20"/>
        </w:rPr>
      </w:pPr>
      <w:r w:rsidRPr="00AC2237">
        <w:rPr>
          <w:rFonts w:ascii="Times New Roman" w:hAnsi="Times New Roman" w:cs="Times New Roman"/>
          <w:b/>
          <w:bCs/>
          <w:sz w:val="20"/>
          <w:szCs w:val="20"/>
        </w:rPr>
        <w:t>Proposal Format:</w:t>
      </w:r>
      <w:r w:rsidRPr="00AC2237">
        <w:rPr>
          <w:rFonts w:ascii="Times New Roman" w:hAnsi="Times New Roman" w:cs="Times New Roman"/>
          <w:sz w:val="20"/>
          <w:szCs w:val="20"/>
        </w:rPr>
        <w:t xml:space="preserve"> The organizer(s) must complete the “</w:t>
      </w:r>
      <w:r w:rsidRPr="00AC2237">
        <w:rPr>
          <w:rFonts w:ascii="Times New Roman" w:hAnsi="Times New Roman" w:cs="Times New Roman"/>
          <w:b/>
          <w:bCs/>
          <w:sz w:val="20"/>
          <w:szCs w:val="20"/>
        </w:rPr>
        <w:fldChar w:fldCharType="begin"/>
      </w:r>
      <w:r w:rsidRPr="00AC2237">
        <w:rPr>
          <w:rFonts w:ascii="Times New Roman" w:hAnsi="Times New Roman" w:cs="Times New Roman"/>
          <w:b/>
          <w:bCs/>
          <w:sz w:val="20"/>
          <w:szCs w:val="20"/>
        </w:rPr>
        <w:instrText xml:space="preserve"> HYPERLINK "https://imc13.com/wp-content/uploads/2019/11/ASM_IMC-SymposiumWorkshop_Application-2019.11.05.pdf" \t "_blank" </w:instrText>
      </w:r>
      <w:r w:rsidRPr="00AC2237">
        <w:rPr>
          <w:rFonts w:ascii="Times New Roman" w:hAnsi="Times New Roman" w:cs="Times New Roman"/>
          <w:b/>
          <w:bCs/>
          <w:sz w:val="20"/>
          <w:szCs w:val="20"/>
        </w:rPr>
      </w:r>
      <w:r w:rsidRPr="00AC2237">
        <w:rPr>
          <w:rFonts w:ascii="Times New Roman" w:hAnsi="Times New Roman" w:cs="Times New Roman"/>
          <w:b/>
          <w:bCs/>
          <w:sz w:val="20"/>
          <w:szCs w:val="20"/>
        </w:rPr>
        <w:fldChar w:fldCharType="separate"/>
      </w:r>
      <w:r w:rsidRPr="00AC2237">
        <w:rPr>
          <w:rFonts w:ascii="Times New Roman" w:hAnsi="Times New Roman" w:cs="Times New Roman"/>
          <w:b/>
          <w:bCs/>
          <w:color w:val="0000FF"/>
          <w:sz w:val="20"/>
          <w:szCs w:val="20"/>
          <w:u w:val="single"/>
        </w:rPr>
        <w:t>ASM-IMC Application for the Proposal of Symposia and Workshops</w:t>
      </w:r>
      <w:r w:rsidRPr="00AC2237">
        <w:rPr>
          <w:rFonts w:ascii="Times New Roman" w:hAnsi="Times New Roman" w:cs="Times New Roman"/>
          <w:b/>
          <w:bCs/>
          <w:sz w:val="20"/>
          <w:szCs w:val="20"/>
        </w:rPr>
        <w:fldChar w:fldCharType="end"/>
      </w:r>
      <w:r w:rsidRPr="00AC2237">
        <w:rPr>
          <w:rFonts w:ascii="Times New Roman" w:hAnsi="Times New Roman" w:cs="Times New Roman"/>
          <w:sz w:val="20"/>
          <w:szCs w:val="20"/>
        </w:rPr>
        <w:t>”. This includes the 1-page application form as well as a description of the proposed event (</w:t>
      </w:r>
      <w:r w:rsidRPr="00AC2237">
        <w:rPr>
          <w:rFonts w:ascii="Times New Roman" w:hAnsi="Times New Roman" w:cs="Times New Roman"/>
          <w:b/>
          <w:bCs/>
          <w:sz w:val="20"/>
          <w:szCs w:val="20"/>
        </w:rPr>
        <w:t>see Proposal Description below</w:t>
      </w:r>
      <w:r w:rsidRPr="00AC2237">
        <w:rPr>
          <w:rFonts w:ascii="Times New Roman" w:hAnsi="Times New Roman" w:cs="Times New Roman"/>
          <w:sz w:val="20"/>
          <w:szCs w:val="20"/>
        </w:rPr>
        <w:t xml:space="preserve">). The application form requires contact information for the organizer(s) and </w:t>
      </w:r>
      <w:r w:rsidRPr="00AC2237">
        <w:rPr>
          <w:rFonts w:ascii="Times New Roman" w:hAnsi="Times New Roman" w:cs="Times New Roman"/>
          <w:b/>
          <w:bCs/>
          <w:sz w:val="20"/>
          <w:szCs w:val="20"/>
        </w:rPr>
        <w:t>ALL proposed</w:t>
      </w:r>
      <w:r w:rsidRPr="00AC2237">
        <w:rPr>
          <w:rFonts w:ascii="Times New Roman" w:hAnsi="Times New Roman" w:cs="Times New Roman"/>
          <w:sz w:val="20"/>
          <w:szCs w:val="20"/>
        </w:rPr>
        <w:t xml:space="preserve"> instructors, meaning that these individuals should already have been identified and contacted about the potential of participating.</w:t>
      </w:r>
    </w:p>
    <w:p w:rsidR="00AC2237" w:rsidRPr="00AC2237" w:rsidRDefault="00AC2237" w:rsidP="00AC2237">
      <w:pPr>
        <w:spacing w:before="100" w:beforeAutospacing="1" w:after="100" w:afterAutospacing="1"/>
        <w:rPr>
          <w:rFonts w:ascii="Times New Roman" w:hAnsi="Times New Roman" w:cs="Times New Roman"/>
          <w:sz w:val="20"/>
          <w:szCs w:val="20"/>
        </w:rPr>
      </w:pPr>
      <w:r w:rsidRPr="00AC2237">
        <w:rPr>
          <w:rFonts w:ascii="Times New Roman" w:hAnsi="Times New Roman" w:cs="Times New Roman"/>
          <w:b/>
          <w:bCs/>
          <w:sz w:val="20"/>
          <w:szCs w:val="20"/>
        </w:rPr>
        <w:t>Proposal Description:</w:t>
      </w:r>
      <w:r w:rsidRPr="00AC2237">
        <w:rPr>
          <w:rFonts w:ascii="Times New Roman" w:hAnsi="Times New Roman" w:cs="Times New Roman"/>
          <w:sz w:val="20"/>
          <w:szCs w:val="20"/>
        </w:rPr>
        <w:t xml:space="preserve"> The proposal must contain a detailed description of the goals of the workshop and an explanation of the relevance of this topic to a broad range of </w:t>
      </w:r>
      <w:proofErr w:type="spellStart"/>
      <w:r w:rsidRPr="00AC2237">
        <w:rPr>
          <w:rFonts w:ascii="Times New Roman" w:hAnsi="Times New Roman" w:cs="Times New Roman"/>
          <w:sz w:val="20"/>
          <w:szCs w:val="20"/>
        </w:rPr>
        <w:t>mammalogists</w:t>
      </w:r>
      <w:proofErr w:type="spellEnd"/>
      <w:r w:rsidRPr="00AC2237">
        <w:rPr>
          <w:rFonts w:ascii="Times New Roman" w:hAnsi="Times New Roman" w:cs="Times New Roman"/>
          <w:sz w:val="20"/>
          <w:szCs w:val="20"/>
        </w:rPr>
        <w:t>. Further, the organizer(s) should include a justification for the inclusion of each instructor, as well as an explanation of each instructor’s general background and contribution to the event (including a proposed title, if possible).</w:t>
      </w:r>
    </w:p>
    <w:p w:rsidR="00AC2237" w:rsidRPr="00AC2237" w:rsidRDefault="00AC2237" w:rsidP="00AC2237">
      <w:pPr>
        <w:spacing w:before="100" w:beforeAutospacing="1" w:after="100" w:afterAutospacing="1"/>
        <w:rPr>
          <w:rFonts w:ascii="Times New Roman" w:hAnsi="Times New Roman" w:cs="Times New Roman"/>
          <w:sz w:val="20"/>
          <w:szCs w:val="20"/>
        </w:rPr>
      </w:pPr>
      <w:r w:rsidRPr="00AC2237">
        <w:rPr>
          <w:rFonts w:ascii="Times New Roman" w:hAnsi="Times New Roman" w:cs="Times New Roman"/>
          <w:sz w:val="20"/>
          <w:szCs w:val="20"/>
        </w:rPr>
        <w:t xml:space="preserve">Workshops scheduled in opposition to paper sessions </w:t>
      </w:r>
      <w:r w:rsidRPr="00AC2237">
        <w:rPr>
          <w:rFonts w:ascii="Times New Roman" w:hAnsi="Times New Roman" w:cs="Times New Roman"/>
          <w:b/>
          <w:bCs/>
          <w:sz w:val="20"/>
          <w:szCs w:val="20"/>
        </w:rPr>
        <w:t>will be limited</w:t>
      </w:r>
      <w:r w:rsidRPr="00AC2237">
        <w:rPr>
          <w:rFonts w:ascii="Times New Roman" w:hAnsi="Times New Roman" w:cs="Times New Roman"/>
          <w:sz w:val="20"/>
          <w:szCs w:val="20"/>
        </w:rPr>
        <w:t xml:space="preserve"> to a 90- or 120-minute session. If workshops require more than two hours, they will be scheduled </w:t>
      </w:r>
      <w:r w:rsidRPr="00AC2237">
        <w:rPr>
          <w:rFonts w:ascii="Times New Roman" w:hAnsi="Times New Roman" w:cs="Times New Roman"/>
          <w:b/>
          <w:bCs/>
          <w:sz w:val="20"/>
          <w:szCs w:val="20"/>
        </w:rPr>
        <w:t xml:space="preserve">as a pre-meeting or mid-meeting event. </w:t>
      </w:r>
      <w:r w:rsidRPr="00AC2237">
        <w:rPr>
          <w:rFonts w:ascii="Times New Roman" w:hAnsi="Times New Roman" w:cs="Times New Roman"/>
          <w:sz w:val="20"/>
          <w:szCs w:val="20"/>
        </w:rPr>
        <w:t xml:space="preserve">Pre-meeting or mid-meeting workshops have greater flexibility. The preferred workshop length and format </w:t>
      </w:r>
      <w:r w:rsidRPr="00AC2237">
        <w:rPr>
          <w:rFonts w:ascii="Times New Roman" w:hAnsi="Times New Roman" w:cs="Times New Roman"/>
          <w:b/>
          <w:bCs/>
          <w:sz w:val="20"/>
          <w:szCs w:val="20"/>
        </w:rPr>
        <w:t>must be</w:t>
      </w:r>
      <w:r w:rsidRPr="00AC2237">
        <w:rPr>
          <w:rFonts w:ascii="Times New Roman" w:hAnsi="Times New Roman" w:cs="Times New Roman"/>
          <w:sz w:val="20"/>
          <w:szCs w:val="20"/>
        </w:rPr>
        <w:t xml:space="preserve"> explicitly described in the submitted proposal. The ASM-IFM Program Committee might require changes to the length and format proposed workshop to meeting scheduling needs.</w:t>
      </w:r>
    </w:p>
    <w:p w:rsidR="00AC2237" w:rsidRPr="00AC2237" w:rsidRDefault="00AC2237" w:rsidP="00AC2237">
      <w:pPr>
        <w:spacing w:before="100" w:beforeAutospacing="1" w:after="100" w:afterAutospacing="1"/>
        <w:outlineLvl w:val="3"/>
        <w:rPr>
          <w:rFonts w:ascii="Times New Roman" w:eastAsia="Times New Roman" w:hAnsi="Times New Roman" w:cs="Times New Roman"/>
          <w:b/>
          <w:bCs/>
          <w:sz w:val="20"/>
          <w:szCs w:val="20"/>
        </w:rPr>
      </w:pPr>
      <w:r w:rsidRPr="00AC2237">
        <w:rPr>
          <w:rFonts w:ascii="Times New Roman" w:eastAsia="Times New Roman" w:hAnsi="Times New Roman" w:cs="Times New Roman"/>
          <w:b/>
          <w:bCs/>
          <w:sz w:val="20"/>
          <w:szCs w:val="20"/>
          <w:u w:val="single"/>
        </w:rPr>
        <w:t xml:space="preserve">A FEW TIPS FOR PREPARING A SUCCESSFUL PROPOSAL </w:t>
      </w:r>
    </w:p>
    <w:p w:rsidR="00AC2237" w:rsidRPr="00AC2237" w:rsidRDefault="00AC2237" w:rsidP="00AC2237">
      <w:pPr>
        <w:spacing w:before="100" w:beforeAutospacing="1" w:after="100" w:afterAutospacing="1"/>
        <w:rPr>
          <w:rFonts w:ascii="Times New Roman" w:hAnsi="Times New Roman" w:cs="Times New Roman"/>
          <w:sz w:val="20"/>
          <w:szCs w:val="20"/>
        </w:rPr>
      </w:pPr>
      <w:r w:rsidRPr="00AC2237">
        <w:rPr>
          <w:rFonts w:ascii="Times New Roman" w:hAnsi="Times New Roman" w:cs="Times New Roman"/>
          <w:sz w:val="20"/>
          <w:szCs w:val="20"/>
        </w:rPr>
        <w:t>Workshops are generally scheduled concurrently with contributed paper sessions. The purpose of a workshop is to provide a venue for hands-on learning or extensive discussion of a specific topic. Although a time limit of 2 hours is suggested, the format and time limits are flexible and limited only by the ability of the ASM-IFM Program Committee to accommodate the needs of the workshop. Workshops may be coordinated with symposia to provide a more detailed discussion of ideas or hands-on experience with equipment or procedures presented in the symposia.</w:t>
      </w:r>
    </w:p>
    <w:p w:rsidR="00AC2237" w:rsidRPr="00AC2237" w:rsidRDefault="00AC2237" w:rsidP="00AC2237">
      <w:pPr>
        <w:spacing w:before="100" w:beforeAutospacing="1" w:after="100" w:afterAutospacing="1"/>
        <w:rPr>
          <w:rFonts w:ascii="Times New Roman" w:hAnsi="Times New Roman" w:cs="Times New Roman"/>
          <w:sz w:val="20"/>
          <w:szCs w:val="20"/>
        </w:rPr>
      </w:pPr>
      <w:r w:rsidRPr="00AC2237">
        <w:rPr>
          <w:rFonts w:ascii="Times New Roman" w:hAnsi="Times New Roman" w:cs="Times New Roman"/>
          <w:sz w:val="20"/>
          <w:szCs w:val="20"/>
        </w:rPr>
        <w:t xml:space="preserve">If a proposed workshop is of a suitable topic and the organizers would consider scheduling a pre-meeting event or an event during the mid-meeting break, please indicate this in the workshop proposal. Holding a workshop prior to the start of the meetings or during the mid-meeting break may allow for alternate formats (e.g., longer than two-hour workshops) that do not work well during the regular meeting schedule. </w:t>
      </w:r>
      <w:r w:rsidRPr="00AC2237">
        <w:rPr>
          <w:rFonts w:ascii="Times New Roman" w:hAnsi="Times New Roman" w:cs="Times New Roman"/>
          <w:b/>
          <w:bCs/>
          <w:sz w:val="20"/>
          <w:szCs w:val="20"/>
        </w:rPr>
        <w:t>Pre-meeting and mid-meeting workshops will include a small registration fee to help support meeting room, AV, and other expenses required to hold the workshop prior to the regular portion of the meeting. Workshops intended for the regular part of the meeting do not require a fee.</w:t>
      </w:r>
    </w:p>
    <w:sectPr w:rsidR="00AC2237" w:rsidRPr="00AC2237" w:rsidSect="00AC223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37"/>
    <w:rsid w:val="00967279"/>
    <w:rsid w:val="00AC2237"/>
    <w:rsid w:val="00E966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4C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223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2237"/>
    <w:rPr>
      <w:rFonts w:ascii="Times New Roman" w:hAnsi="Times New Roman" w:cs="Times New Roman"/>
      <w:b/>
      <w:bCs/>
    </w:rPr>
  </w:style>
  <w:style w:type="paragraph" w:customStyle="1" w:styleId="has-text-align-center">
    <w:name w:val="has-text-align-center"/>
    <w:basedOn w:val="Normal"/>
    <w:rsid w:val="00AC223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C2237"/>
    <w:rPr>
      <w:color w:val="0000FF"/>
      <w:u w:val="single"/>
    </w:rPr>
  </w:style>
  <w:style w:type="character" w:styleId="Strong">
    <w:name w:val="Strong"/>
    <w:basedOn w:val="DefaultParagraphFont"/>
    <w:uiPriority w:val="22"/>
    <w:qFormat/>
    <w:rsid w:val="00AC2237"/>
    <w:rPr>
      <w:b/>
      <w:bCs/>
    </w:rPr>
  </w:style>
  <w:style w:type="paragraph" w:customStyle="1" w:styleId="has-text-align-justify">
    <w:name w:val="has-text-align-justify"/>
    <w:basedOn w:val="Normal"/>
    <w:rsid w:val="00AC223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C223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223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2237"/>
    <w:rPr>
      <w:rFonts w:ascii="Times New Roman" w:hAnsi="Times New Roman" w:cs="Times New Roman"/>
      <w:b/>
      <w:bCs/>
    </w:rPr>
  </w:style>
  <w:style w:type="paragraph" w:customStyle="1" w:styleId="has-text-align-center">
    <w:name w:val="has-text-align-center"/>
    <w:basedOn w:val="Normal"/>
    <w:rsid w:val="00AC223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C2237"/>
    <w:rPr>
      <w:color w:val="0000FF"/>
      <w:u w:val="single"/>
    </w:rPr>
  </w:style>
  <w:style w:type="character" w:styleId="Strong">
    <w:name w:val="Strong"/>
    <w:basedOn w:val="DefaultParagraphFont"/>
    <w:uiPriority w:val="22"/>
    <w:qFormat/>
    <w:rsid w:val="00AC2237"/>
    <w:rPr>
      <w:b/>
      <w:bCs/>
    </w:rPr>
  </w:style>
  <w:style w:type="paragraph" w:customStyle="1" w:styleId="has-text-align-justify">
    <w:name w:val="has-text-align-justify"/>
    <w:basedOn w:val="Normal"/>
    <w:rsid w:val="00AC223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C2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449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844</Words>
  <Characters>4816</Characters>
  <Application>Microsoft Macintosh Word</Application>
  <DocSecurity>0</DocSecurity>
  <Lines>40</Lines>
  <Paragraphs>11</Paragraphs>
  <ScaleCrop>false</ScaleCrop>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Fox</dc:creator>
  <cp:keywords/>
  <dc:description/>
  <cp:lastModifiedBy>Barry Fox</cp:lastModifiedBy>
  <cp:revision>1</cp:revision>
  <dcterms:created xsi:type="dcterms:W3CDTF">2020-03-24T21:53:00Z</dcterms:created>
  <dcterms:modified xsi:type="dcterms:W3CDTF">2020-03-24T21:59:00Z</dcterms:modified>
</cp:coreProperties>
</file>