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114EF" w14:textId="76B7FAE9" w:rsidR="00490A0A" w:rsidRPr="00EB0A4D" w:rsidRDefault="00EB0A4D" w:rsidP="00490A0A">
      <w:pPr>
        <w:rPr>
          <w:b/>
          <w:bCs/>
        </w:rPr>
      </w:pPr>
      <w:bookmarkStart w:id="0" w:name="_GoBack"/>
      <w:bookmarkEnd w:id="0"/>
      <w:r w:rsidRPr="00EB0A4D">
        <w:rPr>
          <w:b/>
          <w:bCs/>
        </w:rPr>
        <w:t xml:space="preserve">6 January 2020 - Australia’s bushfires and some of their impacts on mammals species (so </w:t>
      </w:r>
      <w:proofErr w:type="gramStart"/>
      <w:r w:rsidRPr="00EB0A4D">
        <w:rPr>
          <w:b/>
          <w:bCs/>
        </w:rPr>
        <w:t>far)…</w:t>
      </w:r>
      <w:proofErr w:type="gramEnd"/>
    </w:p>
    <w:p w14:paraId="1B302AC6" w14:textId="77777777" w:rsidR="00BB7800" w:rsidRDefault="00BB7800" w:rsidP="00490A0A"/>
    <w:p w14:paraId="46668FEE" w14:textId="66DE230C" w:rsidR="00490A0A" w:rsidRDefault="00490A0A" w:rsidP="00490A0A">
      <w:r>
        <w:t>Although it will be some time until proper surveys can be undertaken to quantify the true impact of the current fires on Australia’s mammal species, early reports from media suggest that the situation is bleak.</w:t>
      </w:r>
      <w:r w:rsidR="004C3BB9">
        <w:t xml:space="preserve"> </w:t>
      </w:r>
      <w:r>
        <w:t xml:space="preserve">Many of Australia’s top ecologists, including members of </w:t>
      </w:r>
      <w:r w:rsidR="00C247B9">
        <w:t>the Australian Mammal Society</w:t>
      </w:r>
      <w:r>
        <w:t xml:space="preserve"> have provided their knowledge </w:t>
      </w:r>
      <w:r w:rsidR="00331EB4">
        <w:t xml:space="preserve">to </w:t>
      </w:r>
      <w:r>
        <w:t xml:space="preserve">media </w:t>
      </w:r>
      <w:r w:rsidR="00331EB4">
        <w:t>outlets covering</w:t>
      </w:r>
      <w:r>
        <w:t xml:space="preserve"> the</w:t>
      </w:r>
      <w:r w:rsidR="00331EB4">
        <w:t xml:space="preserve"> current bush</w:t>
      </w:r>
      <w:r>
        <w:t>fire</w:t>
      </w:r>
      <w:r w:rsidR="00331EB4">
        <w:t xml:space="preserve"> crisis</w:t>
      </w:r>
      <w:r>
        <w:t xml:space="preserve"> and </w:t>
      </w:r>
      <w:r w:rsidR="00331EB4">
        <w:t>its</w:t>
      </w:r>
      <w:r>
        <w:t xml:space="preserve"> impact on species.</w:t>
      </w:r>
    </w:p>
    <w:p w14:paraId="7D5C287C" w14:textId="538A1F92" w:rsidR="00331EB4" w:rsidRDefault="00331EB4" w:rsidP="00490A0A"/>
    <w:p w14:paraId="55C0FFA0" w14:textId="13C665A0" w:rsidR="004C3BB9" w:rsidRDefault="00331EB4" w:rsidP="00490A0A">
      <w:r>
        <w:t xml:space="preserve">Perhaps the most widely reported statistic </w:t>
      </w:r>
      <w:r w:rsidR="00C247B9">
        <w:t xml:space="preserve">so far </w:t>
      </w:r>
      <w:r>
        <w:t>has been that an estimated half a billion animals have been killed in these fires</w:t>
      </w:r>
      <w:r w:rsidR="00C247B9">
        <w:t>. This figure,</w:t>
      </w:r>
      <w:r>
        <w:t xml:space="preserve"> i</w:t>
      </w:r>
      <w:r w:rsidR="004C3BB9">
        <w:t>nitially</w:t>
      </w:r>
      <w:r w:rsidR="00490A0A">
        <w:t xml:space="preserve"> published in a news.com.au </w:t>
      </w:r>
      <w:hyperlink r:id="rId4" w:history="1">
        <w:r w:rsidR="00490A0A" w:rsidRPr="00490A0A">
          <w:rPr>
            <w:rStyle w:val="Hyperlink"/>
          </w:rPr>
          <w:t>article</w:t>
        </w:r>
      </w:hyperlink>
      <w:r w:rsidR="00C247B9">
        <w:t xml:space="preserve">, was based on estimates by Professor Chris Dickman at the University of Sydney. A </w:t>
      </w:r>
      <w:hyperlink r:id="rId5" w:history="1">
        <w:r w:rsidR="00C247B9" w:rsidRPr="00C247B9">
          <w:rPr>
            <w:rStyle w:val="Hyperlink"/>
          </w:rPr>
          <w:t>statement published by Professor Dickman</w:t>
        </w:r>
      </w:hyperlink>
      <w:r w:rsidR="00C247B9">
        <w:t xml:space="preserve"> provides a valuable insight into this figure, as does an</w:t>
      </w:r>
      <w:r w:rsidR="00490A0A">
        <w:t xml:space="preserve"> </w:t>
      </w:r>
      <w:hyperlink r:id="rId6" w:history="1">
        <w:r w:rsidR="00490A0A" w:rsidRPr="00490A0A">
          <w:rPr>
            <w:rStyle w:val="Hyperlink"/>
          </w:rPr>
          <w:t>article from the BBC</w:t>
        </w:r>
      </w:hyperlink>
      <w:r w:rsidR="00C247B9">
        <w:t xml:space="preserve">. </w:t>
      </w:r>
      <w:r>
        <w:t>I</w:t>
      </w:r>
      <w:r w:rsidR="004C3BB9">
        <w:t xml:space="preserve">n is important to note that this figure was based on estimates for New South Wales only, although much of Victoria and </w:t>
      </w:r>
      <w:r>
        <w:t>areas</w:t>
      </w:r>
      <w:r w:rsidR="004C3BB9">
        <w:t xml:space="preserve"> in almost all other states </w:t>
      </w:r>
      <w:r>
        <w:t>are being</w:t>
      </w:r>
      <w:r w:rsidR="004C3BB9">
        <w:t xml:space="preserve"> been affected</w:t>
      </w:r>
      <w:r>
        <w:t xml:space="preserve"> by fire</w:t>
      </w:r>
      <w:r w:rsidR="004C3BB9">
        <w:t xml:space="preserve">. </w:t>
      </w:r>
      <w:r>
        <w:t xml:space="preserve">This estimate </w:t>
      </w:r>
      <w:r w:rsidR="004C3BB9">
        <w:t>also does not account for bats, frogs, invertebrates, plants or fungi</w:t>
      </w:r>
      <w:r>
        <w:t xml:space="preserve"> species</w:t>
      </w:r>
      <w:r w:rsidR="004C3BB9">
        <w:t xml:space="preserve"> so the true number of species impacted is certainly higher</w:t>
      </w:r>
      <w:r w:rsidR="00C247B9">
        <w:t xml:space="preserve"> and growing every day as the crisis continues</w:t>
      </w:r>
      <w:r w:rsidR="004C3BB9">
        <w:t xml:space="preserve">. </w:t>
      </w:r>
    </w:p>
    <w:p w14:paraId="15147049" w14:textId="4C245DCF" w:rsidR="00490A0A" w:rsidRDefault="00490A0A" w:rsidP="00490A0A"/>
    <w:p w14:paraId="46059886" w14:textId="59BF5561" w:rsidR="00F4234A" w:rsidRDefault="00490A0A" w:rsidP="00490A0A">
      <w:r>
        <w:t>Professor</w:t>
      </w:r>
      <w:r w:rsidR="00522D75">
        <w:t>s</w:t>
      </w:r>
      <w:r>
        <w:t xml:space="preserve"> Sarah Legge</w:t>
      </w:r>
      <w:r w:rsidR="00522D75">
        <w:t>,</w:t>
      </w:r>
      <w:r>
        <w:t xml:space="preserve"> John Woinarski</w:t>
      </w:r>
      <w:r w:rsidR="00522D75">
        <w:t xml:space="preserve">, Brendan </w:t>
      </w:r>
      <w:proofErr w:type="spellStart"/>
      <w:r w:rsidR="00522D75">
        <w:t>Wintle</w:t>
      </w:r>
      <w:proofErr w:type="spellEnd"/>
      <w:r w:rsidR="00522D75">
        <w:t xml:space="preserve"> and Richard Kingsford </w:t>
      </w:r>
      <w:r>
        <w:t xml:space="preserve">provided </w:t>
      </w:r>
      <w:r w:rsidR="00522D75">
        <w:t xml:space="preserve">valuable insights in a </w:t>
      </w:r>
      <w:hyperlink r:id="rId7" w:history="1">
        <w:r w:rsidR="00522D75" w:rsidRPr="00522D75">
          <w:rPr>
            <w:rStyle w:val="Hyperlink"/>
          </w:rPr>
          <w:t>recent Guardian article</w:t>
        </w:r>
      </w:hyperlink>
      <w:r w:rsidR="00522D75">
        <w:t>, on</w:t>
      </w:r>
      <w:r w:rsidR="00C247B9">
        <w:t xml:space="preserve"> the impacts of these fires on</w:t>
      </w:r>
      <w:r w:rsidR="00522D75">
        <w:t xml:space="preserve"> numerous Australian mammal species, including </w:t>
      </w:r>
      <w:r>
        <w:t>Kangaroo Island dunnart, koalas, great glider, long-footed potoroo, silver-headed antechinus, Hasting River mouse</w:t>
      </w:r>
      <w:r w:rsidR="00522D75">
        <w:t xml:space="preserve"> and</w:t>
      </w:r>
      <w:r>
        <w:t xml:space="preserve"> pygmy possum</w:t>
      </w:r>
      <w:r w:rsidR="00522D75">
        <w:t>.</w:t>
      </w:r>
      <w:r w:rsidR="00331EB4">
        <w:t xml:space="preserve"> They do well to articulate the scale and c</w:t>
      </w:r>
      <w:r>
        <w:t>omplexity of the impacts of</w:t>
      </w:r>
      <w:r w:rsidR="00331EB4">
        <w:t xml:space="preserve"> these</w:t>
      </w:r>
      <w:r>
        <w:t xml:space="preserve"> fires on species</w:t>
      </w:r>
      <w:r w:rsidR="00331EB4">
        <w:t>, which</w:t>
      </w:r>
      <w:r w:rsidR="005C490D">
        <w:t xml:space="preserve"> goes well</w:t>
      </w:r>
      <w:r w:rsidR="00331EB4">
        <w:t xml:space="preserve"> beyond the immediate impact of </w:t>
      </w:r>
      <w:r w:rsidR="005C490D">
        <w:t>death from the fire. For those individuals that survive the</w:t>
      </w:r>
      <w:r w:rsidR="00F4234A">
        <w:t xml:space="preserve"> initial</w:t>
      </w:r>
      <w:r w:rsidR="005C490D">
        <w:t xml:space="preserve"> fire,</w:t>
      </w:r>
      <w:r w:rsidR="00F4234A">
        <w:t xml:space="preserve"> loss of shelter and habitat, starvation and (for critical weight range ground dwelling mammals) increased predation risk from cats and foxes become significant threats to these individual’s survival.</w:t>
      </w:r>
    </w:p>
    <w:p w14:paraId="5DFB64EA" w14:textId="77777777" w:rsidR="00331EB4" w:rsidRDefault="00331EB4" w:rsidP="00490A0A"/>
    <w:p w14:paraId="5D8376BB" w14:textId="1C3B419B" w:rsidR="005C490D" w:rsidRDefault="00522D75" w:rsidP="00490A0A">
      <w:r>
        <w:t xml:space="preserve">The current federal environment minister, Susan Ley, was quoted in another </w:t>
      </w:r>
      <w:hyperlink r:id="rId8" w:history="1">
        <w:r w:rsidRPr="00522D75">
          <w:rPr>
            <w:rStyle w:val="Hyperlink"/>
          </w:rPr>
          <w:t>Guardian article</w:t>
        </w:r>
      </w:hyperlink>
      <w:r>
        <w:t xml:space="preserve">, that 30% of the koala population on the NSW mid-north coast had likely been killed by fires. </w:t>
      </w:r>
      <w:r w:rsidR="005C490D">
        <w:t xml:space="preserve">The </w:t>
      </w:r>
      <w:hyperlink r:id="rId9" w:history="1">
        <w:r w:rsidR="005C490D" w:rsidRPr="005C490D">
          <w:rPr>
            <w:rStyle w:val="Hyperlink"/>
          </w:rPr>
          <w:t>koala population on Kangaroo Island</w:t>
        </w:r>
      </w:hyperlink>
      <w:r w:rsidR="005C490D">
        <w:t>, in South Australia</w:t>
      </w:r>
      <w:r w:rsidR="00F4234A">
        <w:t>,</w:t>
      </w:r>
      <w:r w:rsidR="005C490D">
        <w:t xml:space="preserve"> has also been devastated. Considered a stronghold for the species, as the K</w:t>
      </w:r>
      <w:r w:rsidR="00C247B9">
        <w:t>angaroo Island</w:t>
      </w:r>
      <w:r w:rsidR="005C490D">
        <w:t xml:space="preserve"> population remains free from chlamydia which affects mainland </w:t>
      </w:r>
      <w:r w:rsidR="00C247B9">
        <w:t>populations</w:t>
      </w:r>
      <w:r w:rsidR="005C490D">
        <w:t>.</w:t>
      </w:r>
      <w:r w:rsidR="00C247B9">
        <w:t xml:space="preserve"> Current</w:t>
      </w:r>
      <w:r w:rsidR="005C490D">
        <w:t xml:space="preserve"> estimates </w:t>
      </w:r>
      <w:r w:rsidR="00C247B9">
        <w:t>are that</w:t>
      </w:r>
      <w:r w:rsidR="005C490D">
        <w:t xml:space="preserve"> </w:t>
      </w:r>
      <w:hyperlink r:id="rId10" w:history="1">
        <w:r w:rsidR="005C490D" w:rsidRPr="005C490D">
          <w:rPr>
            <w:rStyle w:val="Hyperlink"/>
          </w:rPr>
          <w:t>25,000</w:t>
        </w:r>
      </w:hyperlink>
      <w:r w:rsidR="005C490D">
        <w:t xml:space="preserve"> </w:t>
      </w:r>
      <w:r w:rsidR="00C247B9">
        <w:t xml:space="preserve">koalas have been killed in fires that have burned over </w:t>
      </w:r>
      <w:hyperlink r:id="rId11" w:history="1">
        <w:r w:rsidR="00C247B9" w:rsidRPr="00C247B9">
          <w:rPr>
            <w:rStyle w:val="Hyperlink"/>
          </w:rPr>
          <w:t>one-third</w:t>
        </w:r>
      </w:hyperlink>
      <w:r w:rsidR="00C247B9">
        <w:t xml:space="preserve"> of the islands area.</w:t>
      </w:r>
    </w:p>
    <w:p w14:paraId="4431FCB0" w14:textId="4CB7B43E" w:rsidR="00522D75" w:rsidRDefault="00522D75" w:rsidP="00490A0A"/>
    <w:p w14:paraId="3E8A933A" w14:textId="0AA20B9C" w:rsidR="00522D75" w:rsidRPr="00490A0A" w:rsidRDefault="00522D75" w:rsidP="00490A0A">
      <w:r>
        <w:t xml:space="preserve">Although it is hard to not be overwhelmed by the scale of this catastrophe, </w:t>
      </w:r>
      <w:r w:rsidR="00F4234A">
        <w:t>a</w:t>
      </w:r>
      <w:r>
        <w:t xml:space="preserve">n </w:t>
      </w:r>
      <w:hyperlink r:id="rId12" w:history="1">
        <w:r w:rsidRPr="00522D75">
          <w:rPr>
            <w:rStyle w:val="Hyperlink"/>
          </w:rPr>
          <w:t>article by The Guardian</w:t>
        </w:r>
      </w:hyperlink>
      <w:r>
        <w:t xml:space="preserve"> provided some positivity in </w:t>
      </w:r>
      <w:r w:rsidR="004C3BB9">
        <w:t>such a dark time for Australia’s wildlife. T</w:t>
      </w:r>
      <w:r>
        <w:t>he work of wildlife carers</w:t>
      </w:r>
      <w:r w:rsidR="004C3BB9">
        <w:t>, volunteer fire fighters</w:t>
      </w:r>
      <w:r>
        <w:t xml:space="preserve">, koala detection dogs </w:t>
      </w:r>
      <w:r w:rsidR="004C3BB9">
        <w:t xml:space="preserve">and ecologists all </w:t>
      </w:r>
      <w:r w:rsidR="00F4234A">
        <w:t>give</w:t>
      </w:r>
      <w:r w:rsidR="004C3BB9">
        <w:t xml:space="preserve"> some good news during the unfolding bushfire crisis.</w:t>
      </w:r>
    </w:p>
    <w:sectPr w:rsidR="00522D75" w:rsidRPr="00490A0A" w:rsidSect="00BB78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A0A"/>
    <w:rsid w:val="001F3176"/>
    <w:rsid w:val="00331EB4"/>
    <w:rsid w:val="00464145"/>
    <w:rsid w:val="00490A0A"/>
    <w:rsid w:val="004C3BB9"/>
    <w:rsid w:val="00503E14"/>
    <w:rsid w:val="00522D75"/>
    <w:rsid w:val="005C490D"/>
    <w:rsid w:val="00691B5B"/>
    <w:rsid w:val="009170CA"/>
    <w:rsid w:val="009E4DEF"/>
    <w:rsid w:val="00B65519"/>
    <w:rsid w:val="00BB7800"/>
    <w:rsid w:val="00C247B9"/>
    <w:rsid w:val="00EB0A4D"/>
    <w:rsid w:val="00F423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49F3"/>
  <w15:chartTrackingRefBased/>
  <w15:docId w15:val="{AD397060-0FA0-0F4D-B1DA-D2A9F205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A0A"/>
    <w:rPr>
      <w:color w:val="0563C1" w:themeColor="hyperlink"/>
      <w:u w:val="single"/>
    </w:rPr>
  </w:style>
  <w:style w:type="character" w:styleId="UnresolvedMention">
    <w:name w:val="Unresolved Mention"/>
    <w:basedOn w:val="DefaultParagraphFont"/>
    <w:uiPriority w:val="99"/>
    <w:semiHidden/>
    <w:unhideWhenUsed/>
    <w:rsid w:val="00490A0A"/>
    <w:rPr>
      <w:color w:val="605E5C"/>
      <w:shd w:val="clear" w:color="auto" w:fill="E1DFDD"/>
    </w:rPr>
  </w:style>
  <w:style w:type="character" w:styleId="FollowedHyperlink">
    <w:name w:val="FollowedHyperlink"/>
    <w:basedOn w:val="DefaultParagraphFont"/>
    <w:uiPriority w:val="99"/>
    <w:semiHidden/>
    <w:unhideWhenUsed/>
    <w:rsid w:val="00C247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australia-news/2019/dec/27/australias-environment-minister-says-up-to-30-of-koalas-killed-in-nsw-mid-north-coast-fir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guardian.com/environment/2020/jan/04/ecologists-warn-silent-death-australia-bushfires-endangered-species-extinction" TargetMode="External"/><Relationship Id="rId12" Type="http://schemas.openxmlformats.org/officeDocument/2006/relationships/hyperlink" Target="https://www.theguardian.com/environment/2019/dec/24/heartbreaking-and-heartwarming-animals-rescued-from-australias-bushfires-devast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m/news/50986293" TargetMode="External"/><Relationship Id="rId11" Type="http://schemas.openxmlformats.org/officeDocument/2006/relationships/hyperlink" Target="https://www.abc.net.au/news/2020-01-05/firefighting-continues-on-kangaroo-island-on-sunday/11841610" TargetMode="External"/><Relationship Id="rId5" Type="http://schemas.openxmlformats.org/officeDocument/2006/relationships/hyperlink" Target="https://sydney.edu.au/news-opinion/news/2020/01/03/a-statement-about-the-480-million-animals-killed-in-nsw-bushfire.html" TargetMode="External"/><Relationship Id="rId10" Type="http://schemas.openxmlformats.org/officeDocument/2006/relationships/hyperlink" Target="https://www.adelaidenow.com.au/news/south-australia/kangaroo-island-bushfire-pristine-wildlife-including-koalas-dunnarts-feared-lost/news-story/9a5cbde8e5e4643a93035d12110204e9" TargetMode="External"/><Relationship Id="rId4" Type="http://schemas.openxmlformats.org/officeDocument/2006/relationships/hyperlink" Target="https://www.news.com.au/technology/science/animals/half-a-billion-animals-perish-in-bushfires/news-story/b316adb4f3af7b1c8464cf186ab9f52c" TargetMode="External"/><Relationship Id="rId9" Type="http://schemas.openxmlformats.org/officeDocument/2006/relationships/hyperlink" Target="https://www.smh.com.au/environment/conservation/bushfires-take-a-devastating-toll-on-kangaroo-island-s-unique-wildlife-20200106-p53p3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3551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Kearney</dc:creator>
  <cp:keywords/>
  <dc:description/>
  <cp:lastModifiedBy>Andrew Baker</cp:lastModifiedBy>
  <cp:revision>2</cp:revision>
  <dcterms:created xsi:type="dcterms:W3CDTF">2020-01-06T03:51:00Z</dcterms:created>
  <dcterms:modified xsi:type="dcterms:W3CDTF">2020-01-06T03:51:00Z</dcterms:modified>
</cp:coreProperties>
</file>